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F9" w:rsidRPr="00124F56" w:rsidRDefault="005E3AF9" w:rsidP="006254B5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>График проведения школьного этапа</w:t>
      </w:r>
    </w:p>
    <w:p w:rsidR="005E3AF9" w:rsidRPr="00124F56" w:rsidRDefault="005E3AF9" w:rsidP="006254B5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>всероссийской олимпиады школьников</w:t>
      </w:r>
      <w:r w:rsidR="00FB6908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(</w:t>
      </w:r>
      <w:proofErr w:type="spellStart"/>
      <w:r w:rsidR="00FB6908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>ВсОШ</w:t>
      </w:r>
      <w:proofErr w:type="spellEnd"/>
      <w:r w:rsidR="00FB6908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>)</w:t>
      </w:r>
      <w:r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в 202</w:t>
      </w:r>
      <w:r w:rsidR="006312ED">
        <w:rPr>
          <w:rFonts w:ascii="Times New Roman" w:eastAsia="Lucida Sans Unicode" w:hAnsi="Times New Roman"/>
          <w:b/>
          <w:kern w:val="2"/>
          <w:sz w:val="28"/>
          <w:szCs w:val="28"/>
        </w:rPr>
        <w:t>4</w:t>
      </w:r>
      <w:r w:rsidR="00FB6908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>/202</w:t>
      </w:r>
      <w:r w:rsidR="006312ED">
        <w:rPr>
          <w:rFonts w:ascii="Times New Roman" w:eastAsia="Lucida Sans Unicode" w:hAnsi="Times New Roman"/>
          <w:b/>
          <w:kern w:val="2"/>
          <w:sz w:val="28"/>
          <w:szCs w:val="28"/>
        </w:rPr>
        <w:t>5</w:t>
      </w:r>
      <w:r w:rsidR="00FB6908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учебном году</w:t>
      </w:r>
      <w:r w:rsidR="006254B5" w:rsidRPr="00124F56">
        <w:rPr>
          <w:rFonts w:ascii="Times New Roman" w:eastAsia="Lucida Sans Unicode" w:hAnsi="Times New Roman"/>
          <w:b/>
          <w:kern w:val="2"/>
          <w:sz w:val="28"/>
          <w:szCs w:val="28"/>
        </w:rPr>
        <w:t xml:space="preserve"> для учащихся 4-11 классов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30"/>
        <w:gridCol w:w="3402"/>
        <w:gridCol w:w="1417"/>
        <w:gridCol w:w="2772"/>
      </w:tblGrid>
      <w:tr w:rsidR="00304DB2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B2" w:rsidRPr="00EC4D2B" w:rsidRDefault="00304DB2" w:rsidP="006254B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DB2" w:rsidRPr="00EC4D2B" w:rsidRDefault="00304DB2" w:rsidP="006254B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4DB2" w:rsidRPr="00EC4D2B" w:rsidRDefault="00304DB2" w:rsidP="006254B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B2" w:rsidRPr="00EC4D2B" w:rsidRDefault="00304DB2" w:rsidP="006254B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  <w:t>КЛАСС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DB2" w:rsidRPr="00EC4D2B" w:rsidRDefault="00304DB2" w:rsidP="006254B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b/>
                <w:kern w:val="2"/>
                <w:sz w:val="24"/>
                <w:szCs w:val="28"/>
              </w:rPr>
              <w:t>ФОРМА ПРОВЕДЕНИЯ</w:t>
            </w:r>
          </w:p>
        </w:tc>
      </w:tr>
      <w:tr w:rsidR="00B04880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880" w:rsidRPr="00EC4D2B" w:rsidRDefault="00B04880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17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сентября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F4262E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B04880" w:rsidP="00B048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B04880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880" w:rsidRPr="00EC4D2B" w:rsidRDefault="00B04880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19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сентября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F4262E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B04880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B04880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880" w:rsidRPr="00EC4D2B" w:rsidRDefault="00B04880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6312E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21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F4262E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4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B04880" w:rsidP="00B048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B04880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4880" w:rsidRPr="00EC4D2B" w:rsidRDefault="00B04880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24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Экология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F4262E" w:rsidP="00B04880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B04880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80" w:rsidRPr="00EC4D2B" w:rsidRDefault="006312ED" w:rsidP="00403384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26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1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F4262E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25184D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hAnsi="Times New Roman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3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F4262E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25184D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proofErr w:type="spellStart"/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Onlinе</w:t>
            </w:r>
            <w:proofErr w:type="spellEnd"/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8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721BE6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Технология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10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C4D2B">
              <w:rPr>
                <w:rFonts w:ascii="Times New Roman" w:hAnsi="Times New Roman"/>
                <w:sz w:val="24"/>
                <w:szCs w:val="28"/>
              </w:rPr>
              <w:t>Online</w:t>
            </w:r>
            <w:proofErr w:type="spellEnd"/>
            <w:r w:rsidRPr="00EC4D2B">
              <w:rPr>
                <w:rFonts w:ascii="Times New Roman" w:hAnsi="Times New Roman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7-11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F4262E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25184D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15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17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4-6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18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7-11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22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F4262E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</w:t>
            </w:r>
            <w:r w:rsidR="0025184D"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23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24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  <w:lang w:val="en-US"/>
              </w:rPr>
              <w:t>Online</w:t>
            </w: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 формат на платформе «Сириус»</w:t>
            </w:r>
          </w:p>
        </w:tc>
      </w:tr>
      <w:tr w:rsidR="0025184D" w:rsidRPr="00EC4D2B" w:rsidTr="00EC4D2B">
        <w:trPr>
          <w:trHeight w:val="4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25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29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  <w:tr w:rsidR="0025184D" w:rsidRPr="00EC4D2B" w:rsidTr="00EC4D2B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28 октября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 xml:space="preserve">Физкультура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5-11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4D" w:rsidRPr="00EC4D2B" w:rsidRDefault="0025184D" w:rsidP="0025184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4D2B">
              <w:rPr>
                <w:rFonts w:ascii="Times New Roman" w:eastAsia="Lucida Sans Unicode" w:hAnsi="Times New Roman"/>
                <w:kern w:val="2"/>
                <w:sz w:val="24"/>
                <w:szCs w:val="28"/>
              </w:rPr>
              <w:t>Традиционная</w:t>
            </w:r>
          </w:p>
        </w:tc>
      </w:tr>
    </w:tbl>
    <w:p w:rsidR="007755BE" w:rsidRDefault="007755BE" w:rsidP="006254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4D2B" w:rsidRPr="00124F56" w:rsidRDefault="00EC4D2B" w:rsidP="006254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4D2B" w:rsidRPr="00124F56" w:rsidSect="007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3AF9"/>
    <w:rsid w:val="000958FD"/>
    <w:rsid w:val="00124F56"/>
    <w:rsid w:val="001B79FF"/>
    <w:rsid w:val="001D01C5"/>
    <w:rsid w:val="0025184D"/>
    <w:rsid w:val="00271013"/>
    <w:rsid w:val="002B4C61"/>
    <w:rsid w:val="00304DB2"/>
    <w:rsid w:val="00313BB4"/>
    <w:rsid w:val="003E50D6"/>
    <w:rsid w:val="00403384"/>
    <w:rsid w:val="004036F7"/>
    <w:rsid w:val="004251AF"/>
    <w:rsid w:val="004B5DC5"/>
    <w:rsid w:val="00522B64"/>
    <w:rsid w:val="005E3AF9"/>
    <w:rsid w:val="005F5C46"/>
    <w:rsid w:val="00617D2D"/>
    <w:rsid w:val="006254B5"/>
    <w:rsid w:val="00627401"/>
    <w:rsid w:val="006312ED"/>
    <w:rsid w:val="006524D1"/>
    <w:rsid w:val="006C12DF"/>
    <w:rsid w:val="006C59D0"/>
    <w:rsid w:val="00721BE6"/>
    <w:rsid w:val="007755BE"/>
    <w:rsid w:val="007B3637"/>
    <w:rsid w:val="00802C42"/>
    <w:rsid w:val="00880A96"/>
    <w:rsid w:val="008C2864"/>
    <w:rsid w:val="0097197A"/>
    <w:rsid w:val="00973E06"/>
    <w:rsid w:val="009F3B10"/>
    <w:rsid w:val="00A51E2E"/>
    <w:rsid w:val="00AC0E72"/>
    <w:rsid w:val="00B04880"/>
    <w:rsid w:val="00B52712"/>
    <w:rsid w:val="00CA78C7"/>
    <w:rsid w:val="00DA23C2"/>
    <w:rsid w:val="00EA4600"/>
    <w:rsid w:val="00EC4D2B"/>
    <w:rsid w:val="00F4262E"/>
    <w:rsid w:val="00F454CA"/>
    <w:rsid w:val="00FB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A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4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Форма" ma:contentTypeID="0x01010100EB5CB871E9F4884C93097D86F6EE4306" ma:contentTypeVersion="0" ma:contentTypeDescription="Заполнение формы." ma:contentTypeScope="" ma:versionID="567c87b89371992aee674260fdc6f8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d055bc84d3c9fb2d9b2676f09cd8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Показать составное представление" ma:hidden="true" ma:internalName="ShowCombineView">
      <xsd:simpleType>
        <xsd:restriction base="dms:Text"/>
      </xsd:simpleType>
    </xsd:element>
    <xsd:element name="ShowRepairView" ma:index="10" nillable="true" ma:displayName="Показать представление восстановления" ma:hidden="true" ma:internalName="ShowRepairView">
      <xsd:simpleType>
        <xsd:restriction base="dms:Text"/>
      </xsd:simpleType>
    </xsd:element>
    <xsd:element name="TemplateUrl" ma:index="11" nillable="true" ma:displayName="Ссылка на шаблон" ma:hidden="true" ma:internalName="TemplateUrl">
      <xsd:simpleType>
        <xsd:restriction base="dms:Text"/>
      </xsd:simpleType>
    </xsd:element>
    <xsd:element name="xd_ProgID" ma:index="12" nillable="true" ma:displayName="Ссылка на HTML-файл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6F5BB-A83C-4ABD-BDD2-B238F585137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D61C87-EA1F-4287-8EF3-B6945F5FE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25474-002F-49D9-84F6-842A5C05E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honor</cp:lastModifiedBy>
  <cp:revision>6</cp:revision>
  <cp:lastPrinted>2024-09-03T12:30:00Z</cp:lastPrinted>
  <dcterms:created xsi:type="dcterms:W3CDTF">2024-09-03T11:09:00Z</dcterms:created>
  <dcterms:modified xsi:type="dcterms:W3CDTF">2024-09-04T19:09:00Z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0x01010100EB5CB871E9F4884C93097D86F6EE4306</vt:lpwstr>
  </property>
</Properties>
</file>